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5E4" w:rsidRDefault="004C701A">
      <w:pPr>
        <w:rPr>
          <w:sz w:val="28"/>
          <w:szCs w:val="28"/>
        </w:rPr>
      </w:pPr>
      <w:r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5.55pt;margin-top:-48pt;width:62.25pt;height:55.5pt;z-index:-251658752">
            <v:imagedata r:id="rId8" o:title="" cropbottom="59968f" cropleft="31649f" cropright="25094f" gain="142470f" blacklevel="-9830f"/>
          </v:shape>
        </w:pict>
      </w:r>
    </w:p>
    <w:p w:rsidR="001775E4" w:rsidRDefault="001775E4">
      <w:pPr>
        <w:rPr>
          <w:sz w:val="28"/>
          <w:szCs w:val="28"/>
        </w:rPr>
      </w:pPr>
    </w:p>
    <w:p w:rsidR="00575BA3" w:rsidRDefault="00DA137E" w:rsidP="00575BA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АДМИНИСТРАЦИЯ </w:t>
      </w:r>
      <w:r w:rsidR="00575BA3">
        <w:rPr>
          <w:b/>
          <w:bCs/>
          <w:sz w:val="28"/>
          <w:szCs w:val="28"/>
        </w:rPr>
        <w:t>ВЫШЕСТЕБЛИЕВСКОГО</w:t>
      </w:r>
    </w:p>
    <w:p w:rsidR="00575BA3" w:rsidRDefault="00575BA3" w:rsidP="00575BA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СЕЛЬСКОГО ПОСЕЛЕНИЯ ТЕМРЮКСКОГО РАЙОНА</w:t>
      </w:r>
    </w:p>
    <w:p w:rsidR="00575BA3" w:rsidRPr="00DA137E" w:rsidRDefault="00575BA3" w:rsidP="00DA137E">
      <w:pPr>
        <w:jc w:val="center"/>
        <w:rPr>
          <w:sz w:val="28"/>
          <w:szCs w:val="28"/>
        </w:rPr>
      </w:pPr>
    </w:p>
    <w:p w:rsidR="00575BA3" w:rsidRDefault="00575BA3" w:rsidP="00575BA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ПОСТАНОВЛЕНИЕ</w:t>
      </w:r>
    </w:p>
    <w:p w:rsidR="00575BA3" w:rsidRDefault="00575BA3" w:rsidP="00575BA3">
      <w:pPr>
        <w:tabs>
          <w:tab w:val="left" w:pos="3375"/>
        </w:tabs>
        <w:rPr>
          <w:sz w:val="18"/>
          <w:szCs w:val="18"/>
        </w:rPr>
      </w:pPr>
    </w:p>
    <w:p w:rsidR="00575BA3" w:rsidRDefault="003D7E94" w:rsidP="00575BA3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575BA3">
        <w:rPr>
          <w:sz w:val="28"/>
          <w:szCs w:val="28"/>
        </w:rPr>
        <w:t>т</w:t>
      </w:r>
      <w:r w:rsidR="0021032D">
        <w:rPr>
          <w:sz w:val="28"/>
          <w:szCs w:val="28"/>
        </w:rPr>
        <w:t xml:space="preserve"> </w:t>
      </w:r>
      <w:r w:rsidR="00A90835">
        <w:rPr>
          <w:sz w:val="28"/>
          <w:szCs w:val="28"/>
        </w:rPr>
        <w:t xml:space="preserve">                                                                                                                          </w:t>
      </w:r>
      <w:r w:rsidR="00575BA3">
        <w:rPr>
          <w:sz w:val="28"/>
          <w:szCs w:val="28"/>
        </w:rPr>
        <w:t>№</w:t>
      </w:r>
      <w:r w:rsidR="0021032D">
        <w:rPr>
          <w:sz w:val="28"/>
          <w:szCs w:val="28"/>
        </w:rPr>
        <w:t xml:space="preserve"> </w:t>
      </w:r>
    </w:p>
    <w:p w:rsidR="00A90835" w:rsidRDefault="00A90835" w:rsidP="00575BA3">
      <w:pPr>
        <w:jc w:val="center"/>
        <w:rPr>
          <w:sz w:val="28"/>
          <w:szCs w:val="28"/>
        </w:rPr>
      </w:pPr>
    </w:p>
    <w:p w:rsidR="00575BA3" w:rsidRDefault="00575BA3" w:rsidP="00575BA3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станица Вышестеблиевская</w:t>
      </w:r>
    </w:p>
    <w:p w:rsidR="001775E4" w:rsidRDefault="001775E4" w:rsidP="00DA137E">
      <w:pPr>
        <w:ind w:firstLine="567"/>
        <w:rPr>
          <w:sz w:val="28"/>
          <w:szCs w:val="28"/>
        </w:rPr>
      </w:pPr>
    </w:p>
    <w:p w:rsidR="00D737E3" w:rsidRPr="00F55287" w:rsidRDefault="005663CB" w:rsidP="00DA137E">
      <w:pPr>
        <w:pStyle w:val="2110"/>
        <w:tabs>
          <w:tab w:val="left" w:pos="540"/>
        </w:tabs>
        <w:spacing w:after="0" w:line="240" w:lineRule="auto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 постановление администрации Вышестеблиевского сельского поселения Темрюкского района</w:t>
      </w:r>
      <w:r w:rsidR="00DA137E">
        <w:rPr>
          <w:b/>
          <w:bCs/>
          <w:sz w:val="28"/>
          <w:szCs w:val="28"/>
        </w:rPr>
        <w:t xml:space="preserve"> </w:t>
      </w:r>
      <w:r w:rsidR="004C701A">
        <w:rPr>
          <w:b/>
          <w:bCs/>
          <w:sz w:val="28"/>
          <w:szCs w:val="28"/>
        </w:rPr>
        <w:br/>
      </w:r>
      <w:bookmarkStart w:id="0" w:name="_GoBack"/>
      <w:bookmarkEnd w:id="0"/>
      <w:r>
        <w:rPr>
          <w:b/>
          <w:bCs/>
          <w:sz w:val="28"/>
          <w:szCs w:val="28"/>
        </w:rPr>
        <w:t xml:space="preserve">от </w:t>
      </w:r>
      <w:r w:rsidR="00C61A68">
        <w:rPr>
          <w:b/>
          <w:bCs/>
          <w:sz w:val="28"/>
          <w:szCs w:val="28"/>
        </w:rPr>
        <w:t>19</w:t>
      </w:r>
      <w:r>
        <w:rPr>
          <w:b/>
          <w:bCs/>
          <w:sz w:val="28"/>
          <w:szCs w:val="28"/>
        </w:rPr>
        <w:t xml:space="preserve"> октября 201</w:t>
      </w:r>
      <w:r w:rsidR="00C61A68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 года № 1</w:t>
      </w:r>
      <w:r w:rsidR="00C61A68">
        <w:rPr>
          <w:b/>
          <w:bCs/>
          <w:sz w:val="28"/>
          <w:szCs w:val="28"/>
        </w:rPr>
        <w:t>89</w:t>
      </w:r>
      <w:r>
        <w:rPr>
          <w:b/>
          <w:bCs/>
          <w:sz w:val="28"/>
          <w:szCs w:val="28"/>
        </w:rPr>
        <w:t xml:space="preserve"> «Об утве</w:t>
      </w:r>
      <w:r w:rsidR="00DA137E">
        <w:rPr>
          <w:b/>
          <w:bCs/>
          <w:sz w:val="28"/>
          <w:szCs w:val="28"/>
        </w:rPr>
        <w:t>рждении муниципальной программы</w:t>
      </w:r>
      <w:r>
        <w:rPr>
          <w:b/>
          <w:bCs/>
          <w:sz w:val="28"/>
          <w:szCs w:val="28"/>
        </w:rPr>
        <w:t xml:space="preserve"> «Эффективное муниципальное управление</w:t>
      </w:r>
      <w:r w:rsidRPr="00F55287"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 xml:space="preserve"> </w:t>
      </w:r>
      <w:r w:rsidR="00D737E3">
        <w:rPr>
          <w:b/>
          <w:bCs/>
          <w:sz w:val="28"/>
          <w:szCs w:val="28"/>
        </w:rPr>
        <w:t xml:space="preserve">на </w:t>
      </w:r>
      <w:r w:rsidR="00B16829">
        <w:rPr>
          <w:b/>
          <w:bCs/>
          <w:sz w:val="28"/>
          <w:szCs w:val="28"/>
        </w:rPr>
        <w:t>201</w:t>
      </w:r>
      <w:r w:rsidR="00C61A68">
        <w:rPr>
          <w:b/>
          <w:bCs/>
          <w:sz w:val="28"/>
          <w:szCs w:val="28"/>
        </w:rPr>
        <w:t>9</w:t>
      </w:r>
      <w:r w:rsidR="00B16829">
        <w:rPr>
          <w:b/>
          <w:bCs/>
          <w:sz w:val="28"/>
          <w:szCs w:val="28"/>
        </w:rPr>
        <w:t xml:space="preserve"> год</w:t>
      </w:r>
      <w:r w:rsidR="00CB716C">
        <w:rPr>
          <w:b/>
          <w:bCs/>
          <w:sz w:val="28"/>
          <w:szCs w:val="28"/>
        </w:rPr>
        <w:t>»</w:t>
      </w:r>
    </w:p>
    <w:p w:rsidR="00D737E3" w:rsidRDefault="00D737E3" w:rsidP="00DA137E">
      <w:pPr>
        <w:pStyle w:val="2110"/>
        <w:tabs>
          <w:tab w:val="left" w:pos="540"/>
        </w:tabs>
        <w:spacing w:after="0" w:line="240" w:lineRule="auto"/>
        <w:ind w:firstLine="567"/>
        <w:rPr>
          <w:sz w:val="28"/>
          <w:szCs w:val="28"/>
        </w:rPr>
      </w:pPr>
    </w:p>
    <w:p w:rsidR="00D737E3" w:rsidRPr="00FE46B3" w:rsidRDefault="00D737E3" w:rsidP="00DA137E">
      <w:pPr>
        <w:tabs>
          <w:tab w:val="left" w:pos="4500"/>
          <w:tab w:val="left" w:pos="5400"/>
        </w:tabs>
        <w:ind w:right="-81" w:firstLine="567"/>
        <w:jc w:val="both"/>
        <w:rPr>
          <w:sz w:val="28"/>
          <w:szCs w:val="28"/>
        </w:rPr>
      </w:pPr>
      <w:r w:rsidRPr="00FE46B3">
        <w:rPr>
          <w:sz w:val="28"/>
          <w:szCs w:val="28"/>
        </w:rPr>
        <w:t>На основании постановлений админист</w:t>
      </w:r>
      <w:r>
        <w:rPr>
          <w:sz w:val="28"/>
          <w:szCs w:val="28"/>
        </w:rPr>
        <w:t xml:space="preserve">рации </w:t>
      </w:r>
      <w:proofErr w:type="spellStart"/>
      <w:r>
        <w:rPr>
          <w:sz w:val="28"/>
          <w:szCs w:val="28"/>
        </w:rPr>
        <w:t>Вышесте</w:t>
      </w:r>
      <w:r w:rsidR="00DA137E">
        <w:rPr>
          <w:sz w:val="28"/>
          <w:szCs w:val="28"/>
        </w:rPr>
        <w:t>блиевского</w:t>
      </w:r>
      <w:proofErr w:type="spellEnd"/>
      <w:r w:rsidR="00DA137E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>Темрюкского</w:t>
      </w:r>
      <w:r w:rsidRPr="00FE46B3">
        <w:rPr>
          <w:sz w:val="28"/>
          <w:szCs w:val="28"/>
        </w:rPr>
        <w:t xml:space="preserve"> район</w:t>
      </w:r>
      <w:r w:rsidR="00DA137E">
        <w:rPr>
          <w:sz w:val="28"/>
          <w:szCs w:val="28"/>
        </w:rPr>
        <w:t xml:space="preserve">а </w:t>
      </w:r>
      <w:r>
        <w:rPr>
          <w:sz w:val="28"/>
          <w:szCs w:val="28"/>
        </w:rPr>
        <w:t>от 5 ноября 2014 года № 206</w:t>
      </w:r>
      <w:r w:rsidRPr="00FE46B3">
        <w:rPr>
          <w:sz w:val="28"/>
          <w:szCs w:val="28"/>
        </w:rPr>
        <w:t xml:space="preserve"> «Об утверждении перечня муниципальных прог</w:t>
      </w:r>
      <w:r w:rsidR="00DA137E">
        <w:rPr>
          <w:sz w:val="28"/>
          <w:szCs w:val="28"/>
        </w:rPr>
        <w:t xml:space="preserve">рамм </w:t>
      </w:r>
      <w:proofErr w:type="spellStart"/>
      <w:r>
        <w:rPr>
          <w:sz w:val="28"/>
          <w:szCs w:val="28"/>
        </w:rPr>
        <w:t>Вышест</w:t>
      </w:r>
      <w:r w:rsidR="00DA137E">
        <w:rPr>
          <w:sz w:val="28"/>
          <w:szCs w:val="28"/>
        </w:rPr>
        <w:t>еблиевского</w:t>
      </w:r>
      <w:proofErr w:type="spellEnd"/>
      <w:r w:rsidR="00DA137E">
        <w:rPr>
          <w:sz w:val="28"/>
          <w:szCs w:val="28"/>
        </w:rPr>
        <w:t xml:space="preserve"> сельского поселения</w:t>
      </w:r>
      <w:r w:rsidRPr="00FE46B3">
        <w:rPr>
          <w:sz w:val="28"/>
          <w:szCs w:val="28"/>
        </w:rPr>
        <w:t xml:space="preserve"> Темрюкс</w:t>
      </w:r>
      <w:r>
        <w:rPr>
          <w:sz w:val="28"/>
          <w:szCs w:val="28"/>
        </w:rPr>
        <w:t>кого</w:t>
      </w:r>
      <w:r w:rsidRPr="00FE46B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FE46B3">
        <w:rPr>
          <w:sz w:val="28"/>
          <w:szCs w:val="28"/>
        </w:rPr>
        <w:t>, реал</w:t>
      </w:r>
      <w:r>
        <w:rPr>
          <w:sz w:val="28"/>
          <w:szCs w:val="28"/>
        </w:rPr>
        <w:t>изуемых с 201</w:t>
      </w:r>
      <w:r w:rsidR="00FB3B7A">
        <w:rPr>
          <w:sz w:val="28"/>
          <w:szCs w:val="28"/>
        </w:rPr>
        <w:t>6</w:t>
      </w:r>
      <w:r>
        <w:rPr>
          <w:sz w:val="28"/>
          <w:szCs w:val="28"/>
        </w:rPr>
        <w:t xml:space="preserve"> года», от 5 ноября 2014 года № 207</w:t>
      </w:r>
      <w:r w:rsidRPr="00FE46B3">
        <w:rPr>
          <w:sz w:val="28"/>
          <w:szCs w:val="28"/>
        </w:rPr>
        <w:t xml:space="preserve"> «Об утверждении порядка разработки, формирования,</w:t>
      </w:r>
      <w:r w:rsidR="00DA137E">
        <w:rPr>
          <w:sz w:val="28"/>
          <w:szCs w:val="28"/>
        </w:rPr>
        <w:br/>
      </w:r>
      <w:r w:rsidRPr="00FE46B3">
        <w:rPr>
          <w:sz w:val="28"/>
          <w:szCs w:val="28"/>
        </w:rPr>
        <w:t>реализации и оценки эффективности реализации муниципальных программ»</w:t>
      </w:r>
      <w:r w:rsidR="00DA137E">
        <w:rPr>
          <w:sz w:val="28"/>
          <w:szCs w:val="28"/>
        </w:rPr>
        <w:t xml:space="preserve"> </w:t>
      </w:r>
      <w:r w:rsidR="00DA137E">
        <w:rPr>
          <w:sz w:val="28"/>
          <w:szCs w:val="28"/>
        </w:rPr>
        <w:br/>
      </w:r>
      <w:proofErr w:type="gramStart"/>
      <w:r w:rsidRPr="00FE46B3">
        <w:rPr>
          <w:sz w:val="28"/>
          <w:szCs w:val="28"/>
        </w:rPr>
        <w:t>п</w:t>
      </w:r>
      <w:proofErr w:type="gramEnd"/>
      <w:r w:rsidRPr="00FE46B3">
        <w:rPr>
          <w:sz w:val="28"/>
          <w:szCs w:val="28"/>
        </w:rPr>
        <w:t xml:space="preserve"> о с т а н о в л я ю:</w:t>
      </w:r>
    </w:p>
    <w:p w:rsidR="005663CB" w:rsidRDefault="00BC265A" w:rsidP="00DA137E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изменение в п</w:t>
      </w:r>
      <w:r w:rsidR="005663CB">
        <w:rPr>
          <w:sz w:val="28"/>
          <w:szCs w:val="28"/>
        </w:rPr>
        <w:t xml:space="preserve">риложение </w:t>
      </w:r>
      <w:r w:rsidR="00F2581A">
        <w:rPr>
          <w:sz w:val="28"/>
          <w:szCs w:val="28"/>
        </w:rPr>
        <w:t>№</w:t>
      </w:r>
      <w:r w:rsidR="001A576E">
        <w:rPr>
          <w:sz w:val="28"/>
          <w:szCs w:val="28"/>
        </w:rPr>
        <w:t xml:space="preserve"> 5</w:t>
      </w:r>
      <w:r w:rsidR="005663CB">
        <w:rPr>
          <w:sz w:val="28"/>
          <w:szCs w:val="28"/>
        </w:rPr>
        <w:t xml:space="preserve"> к муниципальной программе </w:t>
      </w:r>
      <w:r w:rsidR="005663CB" w:rsidRPr="00DA137E">
        <w:rPr>
          <w:sz w:val="28"/>
          <w:szCs w:val="28"/>
        </w:rPr>
        <w:t>«Эффективное муниципальное управление» на 201</w:t>
      </w:r>
      <w:r w:rsidR="00F01301" w:rsidRPr="00DA137E">
        <w:rPr>
          <w:sz w:val="28"/>
          <w:szCs w:val="28"/>
        </w:rPr>
        <w:t>9</w:t>
      </w:r>
      <w:r w:rsidRPr="00DA137E">
        <w:rPr>
          <w:sz w:val="28"/>
          <w:szCs w:val="28"/>
        </w:rPr>
        <w:t xml:space="preserve"> год</w:t>
      </w:r>
      <w:r w:rsidR="005663CB" w:rsidRPr="00DA137E">
        <w:rPr>
          <w:sz w:val="28"/>
          <w:szCs w:val="28"/>
        </w:rPr>
        <w:t xml:space="preserve">» </w:t>
      </w:r>
      <w:r w:rsidR="005663CB">
        <w:rPr>
          <w:sz w:val="28"/>
          <w:szCs w:val="28"/>
        </w:rPr>
        <w:t>изложив ег</w:t>
      </w:r>
      <w:r>
        <w:rPr>
          <w:sz w:val="28"/>
          <w:szCs w:val="28"/>
        </w:rPr>
        <w:t>о в новой редакции (</w:t>
      </w:r>
      <w:r w:rsidR="00DA137E">
        <w:rPr>
          <w:sz w:val="28"/>
          <w:szCs w:val="28"/>
        </w:rPr>
        <w:t>П</w:t>
      </w:r>
      <w:r w:rsidR="00C76C9A">
        <w:rPr>
          <w:sz w:val="28"/>
          <w:szCs w:val="28"/>
        </w:rPr>
        <w:t>риложение</w:t>
      </w:r>
      <w:r w:rsidR="001A576E">
        <w:rPr>
          <w:sz w:val="28"/>
          <w:szCs w:val="28"/>
        </w:rPr>
        <w:t xml:space="preserve"> № </w:t>
      </w:r>
      <w:r w:rsidR="00242FC1">
        <w:rPr>
          <w:sz w:val="28"/>
          <w:szCs w:val="28"/>
        </w:rPr>
        <w:t>1</w:t>
      </w:r>
      <w:r w:rsidR="005663CB">
        <w:rPr>
          <w:sz w:val="28"/>
          <w:szCs w:val="28"/>
        </w:rPr>
        <w:t>).</w:t>
      </w:r>
    </w:p>
    <w:p w:rsidR="00D737E3" w:rsidRDefault="00D737E3" w:rsidP="00DA137E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Общему отделу администрации Вышестеблиевского сельского поселения Темрюкского района обнарод</w:t>
      </w:r>
      <w:r w:rsidRPr="00FE46B3">
        <w:rPr>
          <w:sz w:val="28"/>
          <w:szCs w:val="28"/>
        </w:rPr>
        <w:t>овать настоящее постановление</w:t>
      </w:r>
      <w:r w:rsidR="00DA137E">
        <w:rPr>
          <w:sz w:val="28"/>
          <w:szCs w:val="28"/>
        </w:rPr>
        <w:t xml:space="preserve"> и </w:t>
      </w:r>
      <w:proofErr w:type="gramStart"/>
      <w:r w:rsidR="00DA137E">
        <w:rPr>
          <w:sz w:val="28"/>
          <w:szCs w:val="28"/>
        </w:rPr>
        <w:t>разместить его</w:t>
      </w:r>
      <w:proofErr w:type="gramEnd"/>
      <w:r>
        <w:rPr>
          <w:sz w:val="28"/>
          <w:szCs w:val="28"/>
        </w:rPr>
        <w:t xml:space="preserve"> на официальном сайте администрации Вышестеблиевского сельского поселения Темрюкского района</w:t>
      </w:r>
      <w:r w:rsidR="00DA137E">
        <w:rPr>
          <w:sz w:val="28"/>
          <w:szCs w:val="28"/>
        </w:rPr>
        <w:t>.</w:t>
      </w:r>
    </w:p>
    <w:p w:rsidR="005663CB" w:rsidRPr="00DA137E" w:rsidRDefault="00D737E3" w:rsidP="00DA137E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proofErr w:type="gramStart"/>
      <w:r w:rsidRPr="00DA137E">
        <w:rPr>
          <w:sz w:val="28"/>
          <w:szCs w:val="28"/>
        </w:rPr>
        <w:t>Контроль за</w:t>
      </w:r>
      <w:proofErr w:type="gramEnd"/>
      <w:r w:rsidRPr="00DA137E">
        <w:rPr>
          <w:sz w:val="28"/>
          <w:szCs w:val="28"/>
        </w:rPr>
        <w:t xml:space="preserve"> выполнением настоящего постановления возложить н</w:t>
      </w:r>
      <w:r w:rsidR="00DA137E">
        <w:rPr>
          <w:sz w:val="28"/>
          <w:szCs w:val="28"/>
        </w:rPr>
        <w:t xml:space="preserve">а </w:t>
      </w:r>
      <w:r w:rsidR="00B16829" w:rsidRPr="00DA137E">
        <w:rPr>
          <w:sz w:val="28"/>
          <w:szCs w:val="28"/>
        </w:rPr>
        <w:t>заместителя главы</w:t>
      </w:r>
      <w:r w:rsidRPr="00DA137E">
        <w:rPr>
          <w:sz w:val="28"/>
          <w:szCs w:val="28"/>
        </w:rPr>
        <w:t xml:space="preserve"> администрации Вышестеблиевского сельского поселения</w:t>
      </w:r>
      <w:r w:rsidR="00BE4C23" w:rsidRPr="00DA137E">
        <w:rPr>
          <w:sz w:val="28"/>
          <w:szCs w:val="28"/>
        </w:rPr>
        <w:t xml:space="preserve"> Темрюкского района </w:t>
      </w:r>
      <w:r w:rsidR="00B16829" w:rsidRPr="00DA137E">
        <w:rPr>
          <w:sz w:val="28"/>
          <w:szCs w:val="28"/>
        </w:rPr>
        <w:t>Н.Д. Шевченко</w:t>
      </w:r>
      <w:r w:rsidRPr="00DA137E">
        <w:rPr>
          <w:sz w:val="28"/>
          <w:szCs w:val="28"/>
        </w:rPr>
        <w:t>.</w:t>
      </w:r>
    </w:p>
    <w:p w:rsidR="005663CB" w:rsidRPr="00DA137E" w:rsidRDefault="005663CB" w:rsidP="00DA137E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DA137E">
        <w:rPr>
          <w:sz w:val="28"/>
          <w:szCs w:val="28"/>
        </w:rPr>
        <w:t>Постановление вступает в силу со дня подписания и распространяет свои действия на правоотношения, возникшие с 1 января 201</w:t>
      </w:r>
      <w:r w:rsidR="00F01301" w:rsidRPr="00DA137E">
        <w:rPr>
          <w:sz w:val="28"/>
          <w:szCs w:val="28"/>
        </w:rPr>
        <w:t>9</w:t>
      </w:r>
      <w:r w:rsidRPr="00DA137E">
        <w:rPr>
          <w:sz w:val="28"/>
          <w:szCs w:val="28"/>
        </w:rPr>
        <w:t xml:space="preserve"> года.</w:t>
      </w:r>
    </w:p>
    <w:p w:rsidR="00D737E3" w:rsidRDefault="00D737E3" w:rsidP="00DA137E">
      <w:pPr>
        <w:pStyle w:val="af6"/>
        <w:spacing w:after="0" w:line="240" w:lineRule="auto"/>
        <w:jc w:val="both"/>
      </w:pPr>
    </w:p>
    <w:p w:rsidR="00DA137E" w:rsidRPr="00F45CD8" w:rsidRDefault="00DA137E" w:rsidP="00DA137E">
      <w:pPr>
        <w:pStyle w:val="af5"/>
        <w:tabs>
          <w:tab w:val="left" w:pos="-142"/>
          <w:tab w:val="left" w:pos="0"/>
        </w:tabs>
        <w:ind w:right="-1"/>
        <w:jc w:val="both"/>
        <w:rPr>
          <w:sz w:val="28"/>
          <w:szCs w:val="28"/>
        </w:rPr>
      </w:pPr>
    </w:p>
    <w:p w:rsidR="00DA137E" w:rsidRDefault="00D737E3" w:rsidP="00DA137E">
      <w:pPr>
        <w:pStyle w:val="af5"/>
        <w:tabs>
          <w:tab w:val="clear" w:pos="709"/>
          <w:tab w:val="left" w:pos="-142"/>
          <w:tab w:val="left" w:pos="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Глава Вышестеблиевского</w:t>
      </w:r>
      <w:r w:rsidR="00CB716C" w:rsidRPr="00CB716C">
        <w:rPr>
          <w:sz w:val="28"/>
          <w:szCs w:val="28"/>
        </w:rPr>
        <w:t xml:space="preserve"> </w:t>
      </w:r>
      <w:proofErr w:type="gramStart"/>
      <w:r w:rsidR="00CB716C">
        <w:rPr>
          <w:sz w:val="28"/>
          <w:szCs w:val="28"/>
        </w:rPr>
        <w:t>сельского</w:t>
      </w:r>
      <w:proofErr w:type="gramEnd"/>
    </w:p>
    <w:p w:rsidR="0017281B" w:rsidRDefault="0017281B" w:rsidP="00DA137E">
      <w:pPr>
        <w:pStyle w:val="af5"/>
        <w:tabs>
          <w:tab w:val="clear" w:pos="709"/>
          <w:tab w:val="left" w:pos="-142"/>
          <w:tab w:val="left" w:pos="0"/>
        </w:tabs>
        <w:ind w:right="-1"/>
        <w:jc w:val="both"/>
      </w:pPr>
      <w:r>
        <w:rPr>
          <w:sz w:val="28"/>
          <w:szCs w:val="28"/>
        </w:rPr>
        <w:t xml:space="preserve">поселения </w:t>
      </w:r>
      <w:r w:rsidR="00D737E3">
        <w:rPr>
          <w:sz w:val="28"/>
          <w:szCs w:val="28"/>
        </w:rPr>
        <w:t xml:space="preserve">Темрюкского  района                         </w:t>
      </w:r>
      <w:r>
        <w:rPr>
          <w:sz w:val="28"/>
          <w:szCs w:val="28"/>
        </w:rPr>
        <w:t xml:space="preserve">                               </w:t>
      </w:r>
      <w:r w:rsidR="00D737E3">
        <w:rPr>
          <w:sz w:val="28"/>
          <w:szCs w:val="28"/>
        </w:rPr>
        <w:t xml:space="preserve"> </w:t>
      </w:r>
      <w:r>
        <w:rPr>
          <w:sz w:val="28"/>
          <w:szCs w:val="28"/>
        </w:rPr>
        <w:t>П.К. Хаджиди</w:t>
      </w:r>
    </w:p>
    <w:sectPr w:rsidR="0017281B" w:rsidSect="0073618A">
      <w:headerReference w:type="default" r:id="rId9"/>
      <w:pgSz w:w="11906" w:h="16838"/>
      <w:pgMar w:top="1134" w:right="567" w:bottom="1134" w:left="1701" w:header="567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714" w:rsidRDefault="00654714">
      <w:r>
        <w:separator/>
      </w:r>
    </w:p>
  </w:endnote>
  <w:endnote w:type="continuationSeparator" w:id="0">
    <w:p w:rsidR="00654714" w:rsidRDefault="00654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714" w:rsidRDefault="00654714">
      <w:r>
        <w:separator/>
      </w:r>
    </w:p>
  </w:footnote>
  <w:footnote w:type="continuationSeparator" w:id="0">
    <w:p w:rsidR="00654714" w:rsidRDefault="006547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65A" w:rsidRDefault="00BC265A">
    <w:pPr>
      <w:pStyle w:val="af3"/>
      <w:jc w:val="center"/>
    </w:pPr>
  </w:p>
  <w:p w:rsidR="00BC265A" w:rsidRDefault="00BC265A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sz w:val="28"/>
        <w:szCs w:val="28"/>
      </w:rPr>
    </w:lvl>
  </w:abstractNum>
  <w:abstractNum w:abstractNumId="2">
    <w:nsid w:val="18B62958"/>
    <w:multiLevelType w:val="hybridMultilevel"/>
    <w:tmpl w:val="1E96A90E"/>
    <w:lvl w:ilvl="0" w:tplc="AD6A5B2C">
      <w:start w:val="1"/>
      <w:numFmt w:val="decimal"/>
      <w:lvlText w:val="%1."/>
      <w:lvlJc w:val="left"/>
      <w:pPr>
        <w:ind w:left="945" w:hanging="58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837820"/>
    <w:multiLevelType w:val="hybridMultilevel"/>
    <w:tmpl w:val="6C6601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668CE"/>
    <w:multiLevelType w:val="hybridMultilevel"/>
    <w:tmpl w:val="541C273E"/>
    <w:lvl w:ilvl="0" w:tplc="E7F2F4EA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A9F1E9F"/>
    <w:multiLevelType w:val="hybridMultilevel"/>
    <w:tmpl w:val="07801A3E"/>
    <w:lvl w:ilvl="0" w:tplc="AD6A5B2C">
      <w:start w:val="1"/>
      <w:numFmt w:val="decimal"/>
      <w:lvlText w:val="%1."/>
      <w:lvlJc w:val="left"/>
      <w:pPr>
        <w:ind w:left="1512" w:hanging="58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0DD3"/>
    <w:rsid w:val="00012545"/>
    <w:rsid w:val="00012CFD"/>
    <w:rsid w:val="000444B6"/>
    <w:rsid w:val="00051EE9"/>
    <w:rsid w:val="000526F1"/>
    <w:rsid w:val="000765FA"/>
    <w:rsid w:val="000A2460"/>
    <w:rsid w:val="000D4D74"/>
    <w:rsid w:val="000D6320"/>
    <w:rsid w:val="000F3421"/>
    <w:rsid w:val="00101697"/>
    <w:rsid w:val="00132713"/>
    <w:rsid w:val="001456EC"/>
    <w:rsid w:val="00171FEB"/>
    <w:rsid w:val="0017281B"/>
    <w:rsid w:val="001733F7"/>
    <w:rsid w:val="001775E4"/>
    <w:rsid w:val="00187DA5"/>
    <w:rsid w:val="001944D8"/>
    <w:rsid w:val="00195AC8"/>
    <w:rsid w:val="001A576E"/>
    <w:rsid w:val="001F2D4E"/>
    <w:rsid w:val="002040C4"/>
    <w:rsid w:val="0021032D"/>
    <w:rsid w:val="00211421"/>
    <w:rsid w:val="00242FC1"/>
    <w:rsid w:val="00252198"/>
    <w:rsid w:val="002526B5"/>
    <w:rsid w:val="0025604B"/>
    <w:rsid w:val="00267CDA"/>
    <w:rsid w:val="00271A23"/>
    <w:rsid w:val="00273955"/>
    <w:rsid w:val="00273D88"/>
    <w:rsid w:val="002754AA"/>
    <w:rsid w:val="00296579"/>
    <w:rsid w:val="002A1BED"/>
    <w:rsid w:val="002A3679"/>
    <w:rsid w:val="002C2071"/>
    <w:rsid w:val="00304F87"/>
    <w:rsid w:val="00317E22"/>
    <w:rsid w:val="00320B17"/>
    <w:rsid w:val="003324A2"/>
    <w:rsid w:val="0035717D"/>
    <w:rsid w:val="003774CB"/>
    <w:rsid w:val="00381AFE"/>
    <w:rsid w:val="0038451D"/>
    <w:rsid w:val="003A1383"/>
    <w:rsid w:val="003A7C4B"/>
    <w:rsid w:val="003D3D56"/>
    <w:rsid w:val="003D7E94"/>
    <w:rsid w:val="003E66A4"/>
    <w:rsid w:val="003F4B5A"/>
    <w:rsid w:val="003F7C6F"/>
    <w:rsid w:val="00412C70"/>
    <w:rsid w:val="0043408E"/>
    <w:rsid w:val="004505CF"/>
    <w:rsid w:val="004577E9"/>
    <w:rsid w:val="004616E8"/>
    <w:rsid w:val="0048233E"/>
    <w:rsid w:val="0048516B"/>
    <w:rsid w:val="00486840"/>
    <w:rsid w:val="004B0CDD"/>
    <w:rsid w:val="004B7EEA"/>
    <w:rsid w:val="004C701A"/>
    <w:rsid w:val="004D3509"/>
    <w:rsid w:val="004E280A"/>
    <w:rsid w:val="004E3B1B"/>
    <w:rsid w:val="004F467F"/>
    <w:rsid w:val="005268BF"/>
    <w:rsid w:val="00547989"/>
    <w:rsid w:val="005525D2"/>
    <w:rsid w:val="00553405"/>
    <w:rsid w:val="005663CB"/>
    <w:rsid w:val="005706EB"/>
    <w:rsid w:val="00570DD6"/>
    <w:rsid w:val="00575BA3"/>
    <w:rsid w:val="00581037"/>
    <w:rsid w:val="005849D4"/>
    <w:rsid w:val="005866CF"/>
    <w:rsid w:val="005A5BD5"/>
    <w:rsid w:val="005B18A3"/>
    <w:rsid w:val="005B3916"/>
    <w:rsid w:val="005C050B"/>
    <w:rsid w:val="005E43E6"/>
    <w:rsid w:val="005F7ADA"/>
    <w:rsid w:val="00606432"/>
    <w:rsid w:val="0061106C"/>
    <w:rsid w:val="00623438"/>
    <w:rsid w:val="00642773"/>
    <w:rsid w:val="00654714"/>
    <w:rsid w:val="00662CC2"/>
    <w:rsid w:val="006754AB"/>
    <w:rsid w:val="00683BD5"/>
    <w:rsid w:val="006A2BA4"/>
    <w:rsid w:val="006B3546"/>
    <w:rsid w:val="006C2ADE"/>
    <w:rsid w:val="006C6E0A"/>
    <w:rsid w:val="006D074D"/>
    <w:rsid w:val="006E221B"/>
    <w:rsid w:val="006E2D3A"/>
    <w:rsid w:val="00700928"/>
    <w:rsid w:val="00721E51"/>
    <w:rsid w:val="0073618A"/>
    <w:rsid w:val="007511BE"/>
    <w:rsid w:val="00760AE9"/>
    <w:rsid w:val="00786F12"/>
    <w:rsid w:val="007977FC"/>
    <w:rsid w:val="007A11E1"/>
    <w:rsid w:val="007B3AD9"/>
    <w:rsid w:val="007C3037"/>
    <w:rsid w:val="007C3C2E"/>
    <w:rsid w:val="007D23BC"/>
    <w:rsid w:val="007E3071"/>
    <w:rsid w:val="007F2AE4"/>
    <w:rsid w:val="007F57B6"/>
    <w:rsid w:val="00821022"/>
    <w:rsid w:val="00826EFD"/>
    <w:rsid w:val="00834CA9"/>
    <w:rsid w:val="00846293"/>
    <w:rsid w:val="008464F6"/>
    <w:rsid w:val="00857A3A"/>
    <w:rsid w:val="00857F5E"/>
    <w:rsid w:val="00861F72"/>
    <w:rsid w:val="00862786"/>
    <w:rsid w:val="0089643B"/>
    <w:rsid w:val="008A2AF8"/>
    <w:rsid w:val="008B4F10"/>
    <w:rsid w:val="008C1A7C"/>
    <w:rsid w:val="008D0C1E"/>
    <w:rsid w:val="008D5CF8"/>
    <w:rsid w:val="0090123D"/>
    <w:rsid w:val="00910172"/>
    <w:rsid w:val="00954280"/>
    <w:rsid w:val="00962400"/>
    <w:rsid w:val="009C08E7"/>
    <w:rsid w:val="009E605C"/>
    <w:rsid w:val="00A276C0"/>
    <w:rsid w:val="00A337CA"/>
    <w:rsid w:val="00A34DE1"/>
    <w:rsid w:val="00A53D5F"/>
    <w:rsid w:val="00A90835"/>
    <w:rsid w:val="00A94597"/>
    <w:rsid w:val="00AA1FDE"/>
    <w:rsid w:val="00AB17A4"/>
    <w:rsid w:val="00AF4402"/>
    <w:rsid w:val="00B16829"/>
    <w:rsid w:val="00B2604F"/>
    <w:rsid w:val="00B352FC"/>
    <w:rsid w:val="00B36383"/>
    <w:rsid w:val="00B41025"/>
    <w:rsid w:val="00B448A4"/>
    <w:rsid w:val="00B8335B"/>
    <w:rsid w:val="00B83964"/>
    <w:rsid w:val="00B87161"/>
    <w:rsid w:val="00BB16D3"/>
    <w:rsid w:val="00BB2ADE"/>
    <w:rsid w:val="00BB38F9"/>
    <w:rsid w:val="00BB6063"/>
    <w:rsid w:val="00BB66EE"/>
    <w:rsid w:val="00BC265A"/>
    <w:rsid w:val="00BE3ED7"/>
    <w:rsid w:val="00BE4C23"/>
    <w:rsid w:val="00BF24A4"/>
    <w:rsid w:val="00C27009"/>
    <w:rsid w:val="00C36BDC"/>
    <w:rsid w:val="00C37400"/>
    <w:rsid w:val="00C429B2"/>
    <w:rsid w:val="00C56711"/>
    <w:rsid w:val="00C61A68"/>
    <w:rsid w:val="00C71381"/>
    <w:rsid w:val="00C76C9A"/>
    <w:rsid w:val="00C76F3A"/>
    <w:rsid w:val="00CA56DF"/>
    <w:rsid w:val="00CB65E8"/>
    <w:rsid w:val="00CB716C"/>
    <w:rsid w:val="00CC4170"/>
    <w:rsid w:val="00CD5174"/>
    <w:rsid w:val="00CE577F"/>
    <w:rsid w:val="00CF5426"/>
    <w:rsid w:val="00D04B64"/>
    <w:rsid w:val="00D25591"/>
    <w:rsid w:val="00D60DC2"/>
    <w:rsid w:val="00D6524E"/>
    <w:rsid w:val="00D66491"/>
    <w:rsid w:val="00D737E3"/>
    <w:rsid w:val="00D85DDE"/>
    <w:rsid w:val="00D90328"/>
    <w:rsid w:val="00D90DD3"/>
    <w:rsid w:val="00D97430"/>
    <w:rsid w:val="00DA137E"/>
    <w:rsid w:val="00DE359A"/>
    <w:rsid w:val="00E04B40"/>
    <w:rsid w:val="00E05A79"/>
    <w:rsid w:val="00E11D4D"/>
    <w:rsid w:val="00E21002"/>
    <w:rsid w:val="00E23E57"/>
    <w:rsid w:val="00E319A7"/>
    <w:rsid w:val="00E55D4D"/>
    <w:rsid w:val="00E57121"/>
    <w:rsid w:val="00E718D3"/>
    <w:rsid w:val="00EA069B"/>
    <w:rsid w:val="00EC56CA"/>
    <w:rsid w:val="00ED732F"/>
    <w:rsid w:val="00EE201B"/>
    <w:rsid w:val="00EE25F0"/>
    <w:rsid w:val="00EF7D04"/>
    <w:rsid w:val="00F00A05"/>
    <w:rsid w:val="00F01301"/>
    <w:rsid w:val="00F01699"/>
    <w:rsid w:val="00F20FE5"/>
    <w:rsid w:val="00F211F9"/>
    <w:rsid w:val="00F2581A"/>
    <w:rsid w:val="00F45CD8"/>
    <w:rsid w:val="00F47B88"/>
    <w:rsid w:val="00F50508"/>
    <w:rsid w:val="00F55287"/>
    <w:rsid w:val="00F64EFB"/>
    <w:rsid w:val="00F66039"/>
    <w:rsid w:val="00F731B0"/>
    <w:rsid w:val="00F84580"/>
    <w:rsid w:val="00F8567B"/>
    <w:rsid w:val="00FB3B7A"/>
    <w:rsid w:val="00FE4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161"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B87161"/>
    <w:pPr>
      <w:keepNext/>
      <w:numPr>
        <w:numId w:val="1"/>
      </w:numPr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87161"/>
    <w:pPr>
      <w:keepNext/>
      <w:numPr>
        <w:ilvl w:val="1"/>
        <w:numId w:val="1"/>
      </w:numPr>
      <w:ind w:left="720"/>
      <w:jc w:val="both"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B87161"/>
    <w:pPr>
      <w:keepNext/>
      <w:numPr>
        <w:ilvl w:val="2"/>
        <w:numId w:val="1"/>
      </w:numPr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87161"/>
    <w:pPr>
      <w:keepNext/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B87161"/>
    <w:pPr>
      <w:keepNext/>
      <w:numPr>
        <w:ilvl w:val="4"/>
        <w:numId w:val="1"/>
      </w:numPr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405"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53405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53405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553405"/>
    <w:rPr>
      <w:rFonts w:ascii="Calibri" w:hAnsi="Calibri" w:cs="Calibri"/>
      <w:b/>
      <w:bCs/>
      <w:sz w:val="28"/>
      <w:szCs w:val="28"/>
      <w:lang w:eastAsia="zh-CN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553405"/>
    <w:rPr>
      <w:rFonts w:ascii="Calibri" w:hAnsi="Calibri" w:cs="Calibri"/>
      <w:b/>
      <w:bCs/>
      <w:i/>
      <w:iCs/>
      <w:sz w:val="26"/>
      <w:szCs w:val="26"/>
      <w:lang w:eastAsia="zh-CN"/>
    </w:rPr>
  </w:style>
  <w:style w:type="character" w:customStyle="1" w:styleId="WW8Num2z2">
    <w:name w:val="WW8Num2z2"/>
    <w:uiPriority w:val="99"/>
    <w:rsid w:val="00B87161"/>
    <w:rPr>
      <w:sz w:val="34"/>
      <w:szCs w:val="34"/>
    </w:rPr>
  </w:style>
  <w:style w:type="character" w:customStyle="1" w:styleId="WW8Num3z0">
    <w:name w:val="WW8Num3z0"/>
    <w:uiPriority w:val="99"/>
    <w:rsid w:val="00B87161"/>
    <w:rPr>
      <w:sz w:val="28"/>
      <w:szCs w:val="28"/>
    </w:rPr>
  </w:style>
  <w:style w:type="character" w:customStyle="1" w:styleId="WW8Num4z2">
    <w:name w:val="WW8Num4z2"/>
    <w:uiPriority w:val="99"/>
    <w:rsid w:val="00B87161"/>
    <w:rPr>
      <w:sz w:val="34"/>
      <w:szCs w:val="34"/>
    </w:rPr>
  </w:style>
  <w:style w:type="character" w:customStyle="1" w:styleId="41">
    <w:name w:val="Основной шрифт абзаца4"/>
    <w:uiPriority w:val="99"/>
    <w:rsid w:val="00B87161"/>
  </w:style>
  <w:style w:type="character" w:customStyle="1" w:styleId="Absatz-Standardschriftart">
    <w:name w:val="Absatz-Standardschriftart"/>
    <w:uiPriority w:val="99"/>
    <w:rsid w:val="00B87161"/>
  </w:style>
  <w:style w:type="character" w:customStyle="1" w:styleId="WW-Absatz-Standardschriftart">
    <w:name w:val="WW-Absatz-Standardschriftart"/>
    <w:uiPriority w:val="99"/>
    <w:rsid w:val="00B87161"/>
  </w:style>
  <w:style w:type="character" w:customStyle="1" w:styleId="WW-Absatz-Standardschriftart1">
    <w:name w:val="WW-Absatz-Standardschriftart1"/>
    <w:uiPriority w:val="99"/>
    <w:rsid w:val="00B87161"/>
  </w:style>
  <w:style w:type="character" w:customStyle="1" w:styleId="WW-Absatz-Standardschriftart11">
    <w:name w:val="WW-Absatz-Standardschriftart11"/>
    <w:uiPriority w:val="99"/>
    <w:rsid w:val="00B87161"/>
  </w:style>
  <w:style w:type="character" w:customStyle="1" w:styleId="WW-Absatz-Standardschriftart111">
    <w:name w:val="WW-Absatz-Standardschriftart111"/>
    <w:uiPriority w:val="99"/>
    <w:rsid w:val="00B87161"/>
  </w:style>
  <w:style w:type="character" w:customStyle="1" w:styleId="31">
    <w:name w:val="Основной шрифт абзаца3"/>
    <w:uiPriority w:val="99"/>
    <w:rsid w:val="00B87161"/>
  </w:style>
  <w:style w:type="character" w:customStyle="1" w:styleId="21">
    <w:name w:val="Основной шрифт абзаца2"/>
    <w:uiPriority w:val="99"/>
    <w:rsid w:val="00B87161"/>
  </w:style>
  <w:style w:type="character" w:customStyle="1" w:styleId="WW-Absatz-Standardschriftart1111">
    <w:name w:val="WW-Absatz-Standardschriftart1111"/>
    <w:uiPriority w:val="99"/>
    <w:rsid w:val="00B87161"/>
  </w:style>
  <w:style w:type="character" w:customStyle="1" w:styleId="WW-Absatz-Standardschriftart11111">
    <w:name w:val="WW-Absatz-Standardschriftart11111"/>
    <w:uiPriority w:val="99"/>
    <w:rsid w:val="00B87161"/>
  </w:style>
  <w:style w:type="character" w:customStyle="1" w:styleId="WW-Absatz-Standardschriftart111111">
    <w:name w:val="WW-Absatz-Standardschriftart111111"/>
    <w:uiPriority w:val="99"/>
    <w:rsid w:val="00B87161"/>
  </w:style>
  <w:style w:type="character" w:customStyle="1" w:styleId="WW-Absatz-Standardschriftart1111111">
    <w:name w:val="WW-Absatz-Standardschriftart1111111"/>
    <w:uiPriority w:val="99"/>
    <w:rsid w:val="00B87161"/>
  </w:style>
  <w:style w:type="character" w:customStyle="1" w:styleId="11">
    <w:name w:val="Основной шрифт абзаца1"/>
    <w:uiPriority w:val="99"/>
    <w:rsid w:val="00B87161"/>
  </w:style>
  <w:style w:type="character" w:customStyle="1" w:styleId="a3">
    <w:name w:val="Символ нумерации"/>
    <w:uiPriority w:val="99"/>
    <w:rsid w:val="00B87161"/>
  </w:style>
  <w:style w:type="character" w:customStyle="1" w:styleId="a4">
    <w:name w:val="Верхний колонтитул Знак"/>
    <w:basedOn w:val="41"/>
    <w:uiPriority w:val="99"/>
    <w:rsid w:val="00B87161"/>
  </w:style>
  <w:style w:type="character" w:customStyle="1" w:styleId="a5">
    <w:name w:val="Нижний колонтитул Знак"/>
    <w:basedOn w:val="41"/>
    <w:uiPriority w:val="99"/>
    <w:rsid w:val="00B87161"/>
  </w:style>
  <w:style w:type="paragraph" w:customStyle="1" w:styleId="a6">
    <w:name w:val="Заголовок"/>
    <w:basedOn w:val="a"/>
    <w:next w:val="a7"/>
    <w:uiPriority w:val="99"/>
    <w:rsid w:val="00B87161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7">
    <w:name w:val="Body Text"/>
    <w:basedOn w:val="a"/>
    <w:link w:val="a8"/>
    <w:uiPriority w:val="99"/>
    <w:rsid w:val="00B87161"/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553405"/>
    <w:rPr>
      <w:sz w:val="20"/>
      <w:szCs w:val="20"/>
      <w:lang w:eastAsia="zh-CN"/>
    </w:rPr>
  </w:style>
  <w:style w:type="paragraph" w:styleId="a9">
    <w:name w:val="List"/>
    <w:basedOn w:val="a7"/>
    <w:uiPriority w:val="99"/>
    <w:rsid w:val="00B87161"/>
    <w:rPr>
      <w:rFonts w:ascii="Arial" w:hAnsi="Arial" w:cs="Arial"/>
    </w:rPr>
  </w:style>
  <w:style w:type="paragraph" w:styleId="aa">
    <w:name w:val="caption"/>
    <w:basedOn w:val="a"/>
    <w:next w:val="ab"/>
    <w:uiPriority w:val="99"/>
    <w:qFormat/>
    <w:rsid w:val="00B87161"/>
    <w:pPr>
      <w:jc w:val="center"/>
    </w:pPr>
    <w:rPr>
      <w:sz w:val="24"/>
      <w:szCs w:val="24"/>
    </w:rPr>
  </w:style>
  <w:style w:type="paragraph" w:customStyle="1" w:styleId="42">
    <w:name w:val="Указатель4"/>
    <w:basedOn w:val="a"/>
    <w:uiPriority w:val="99"/>
    <w:rsid w:val="00B87161"/>
    <w:pPr>
      <w:suppressLineNumbers/>
    </w:pPr>
  </w:style>
  <w:style w:type="paragraph" w:customStyle="1" w:styleId="32">
    <w:name w:val="Название3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33">
    <w:name w:val="Указатель3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customStyle="1" w:styleId="22">
    <w:name w:val="Название2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23">
    <w:name w:val="Указатель2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customStyle="1" w:styleId="12">
    <w:name w:val="Название1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13">
    <w:name w:val="Указатель1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styleId="ab">
    <w:name w:val="Subtitle"/>
    <w:basedOn w:val="a6"/>
    <w:next w:val="a7"/>
    <w:link w:val="ac"/>
    <w:uiPriority w:val="99"/>
    <w:qFormat/>
    <w:rsid w:val="00B87161"/>
    <w:pPr>
      <w:jc w:val="center"/>
    </w:pPr>
    <w:rPr>
      <w:i/>
      <w:iCs/>
    </w:rPr>
  </w:style>
  <w:style w:type="character" w:customStyle="1" w:styleId="ac">
    <w:name w:val="Подзаголовок Знак"/>
    <w:basedOn w:val="a0"/>
    <w:link w:val="ab"/>
    <w:uiPriority w:val="99"/>
    <w:locked/>
    <w:rsid w:val="00553405"/>
    <w:rPr>
      <w:rFonts w:ascii="Cambria" w:hAnsi="Cambria" w:cs="Cambria"/>
      <w:sz w:val="24"/>
      <w:szCs w:val="24"/>
      <w:lang w:eastAsia="zh-CN"/>
    </w:rPr>
  </w:style>
  <w:style w:type="paragraph" w:styleId="ad">
    <w:name w:val="Body Text Indent"/>
    <w:basedOn w:val="a"/>
    <w:link w:val="ae"/>
    <w:uiPriority w:val="99"/>
    <w:rsid w:val="00B87161"/>
    <w:pPr>
      <w:ind w:firstLine="720"/>
      <w:jc w:val="both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553405"/>
    <w:rPr>
      <w:sz w:val="20"/>
      <w:szCs w:val="20"/>
      <w:lang w:eastAsia="zh-CN"/>
    </w:rPr>
  </w:style>
  <w:style w:type="paragraph" w:customStyle="1" w:styleId="210">
    <w:name w:val="Основной текст с отступом 21"/>
    <w:basedOn w:val="a"/>
    <w:uiPriority w:val="99"/>
    <w:rsid w:val="00B87161"/>
    <w:pPr>
      <w:ind w:firstLine="851"/>
      <w:jc w:val="both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B8716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553405"/>
    <w:rPr>
      <w:sz w:val="2"/>
      <w:szCs w:val="2"/>
      <w:lang w:eastAsia="zh-CN"/>
    </w:rPr>
  </w:style>
  <w:style w:type="paragraph" w:customStyle="1" w:styleId="211">
    <w:name w:val="Основной текст 21"/>
    <w:basedOn w:val="a"/>
    <w:uiPriority w:val="99"/>
    <w:rsid w:val="00B87161"/>
    <w:pPr>
      <w:spacing w:after="120" w:line="360" w:lineRule="auto"/>
      <w:jc w:val="center"/>
    </w:pPr>
  </w:style>
  <w:style w:type="paragraph" w:customStyle="1" w:styleId="2110">
    <w:name w:val="Основной текст 211"/>
    <w:basedOn w:val="a"/>
    <w:uiPriority w:val="99"/>
    <w:rsid w:val="00B87161"/>
    <w:pPr>
      <w:spacing w:after="120" w:line="480" w:lineRule="auto"/>
    </w:pPr>
  </w:style>
  <w:style w:type="paragraph" w:customStyle="1" w:styleId="310">
    <w:name w:val="Основной текст с отступом 31"/>
    <w:basedOn w:val="a"/>
    <w:uiPriority w:val="99"/>
    <w:rsid w:val="00B87161"/>
    <w:pPr>
      <w:spacing w:after="120"/>
      <w:ind w:left="283"/>
    </w:pPr>
    <w:rPr>
      <w:sz w:val="16"/>
      <w:szCs w:val="16"/>
    </w:rPr>
  </w:style>
  <w:style w:type="paragraph" w:customStyle="1" w:styleId="af1">
    <w:name w:val="Содержимое таблицы"/>
    <w:basedOn w:val="a"/>
    <w:uiPriority w:val="99"/>
    <w:rsid w:val="00B87161"/>
    <w:pPr>
      <w:suppressLineNumbers/>
    </w:pPr>
  </w:style>
  <w:style w:type="paragraph" w:customStyle="1" w:styleId="af2">
    <w:name w:val="Заголовок таблицы"/>
    <w:basedOn w:val="af1"/>
    <w:uiPriority w:val="99"/>
    <w:rsid w:val="00B87161"/>
    <w:pPr>
      <w:jc w:val="center"/>
    </w:pPr>
    <w:rPr>
      <w:b/>
      <w:bCs/>
    </w:rPr>
  </w:style>
  <w:style w:type="paragraph" w:customStyle="1" w:styleId="ConsPlusTitle">
    <w:name w:val="ConsPlusTitle"/>
    <w:uiPriority w:val="99"/>
    <w:rsid w:val="00B87161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WW-">
    <w:name w:val="WW-Базовый"/>
    <w:uiPriority w:val="99"/>
    <w:rsid w:val="00B87161"/>
    <w:pPr>
      <w:tabs>
        <w:tab w:val="left" w:pos="709"/>
      </w:tabs>
      <w:suppressAutoHyphens/>
      <w:spacing w:line="200" w:lineRule="atLeast"/>
    </w:pPr>
    <w:rPr>
      <w:color w:val="00000A"/>
      <w:lang w:eastAsia="zh-CN"/>
    </w:rPr>
  </w:style>
  <w:style w:type="paragraph" w:styleId="af3">
    <w:name w:val="header"/>
    <w:basedOn w:val="a"/>
    <w:link w:val="14"/>
    <w:uiPriority w:val="99"/>
    <w:rsid w:val="00B87161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basedOn w:val="a0"/>
    <w:link w:val="af3"/>
    <w:uiPriority w:val="99"/>
    <w:semiHidden/>
    <w:locked/>
    <w:rsid w:val="00553405"/>
    <w:rPr>
      <w:sz w:val="20"/>
      <w:szCs w:val="20"/>
      <w:lang w:eastAsia="zh-CN"/>
    </w:rPr>
  </w:style>
  <w:style w:type="paragraph" w:styleId="af4">
    <w:name w:val="footer"/>
    <w:basedOn w:val="a"/>
    <w:link w:val="15"/>
    <w:uiPriority w:val="99"/>
    <w:rsid w:val="00B87161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f4"/>
    <w:uiPriority w:val="99"/>
    <w:semiHidden/>
    <w:locked/>
    <w:rsid w:val="00553405"/>
    <w:rPr>
      <w:sz w:val="20"/>
      <w:szCs w:val="20"/>
      <w:lang w:eastAsia="zh-CN"/>
    </w:rPr>
  </w:style>
  <w:style w:type="paragraph" w:customStyle="1" w:styleId="af5">
    <w:name w:val="Базовый"/>
    <w:uiPriority w:val="99"/>
    <w:rsid w:val="00D90DD3"/>
    <w:pPr>
      <w:tabs>
        <w:tab w:val="left" w:pos="709"/>
      </w:tabs>
      <w:suppressAutoHyphens/>
      <w:spacing w:line="200" w:lineRule="atLeast"/>
    </w:pPr>
    <w:rPr>
      <w:color w:val="00000A"/>
      <w:lang w:eastAsia="ar-SA"/>
    </w:rPr>
  </w:style>
  <w:style w:type="paragraph" w:styleId="af6">
    <w:name w:val="No Spacing"/>
    <w:uiPriority w:val="99"/>
    <w:qFormat/>
    <w:rsid w:val="00D90DD3"/>
    <w:pPr>
      <w:tabs>
        <w:tab w:val="left" w:pos="708"/>
      </w:tabs>
      <w:suppressAutoHyphens/>
      <w:spacing w:after="200" w:line="276" w:lineRule="auto"/>
    </w:pPr>
    <w:rPr>
      <w:color w:val="00000A"/>
      <w:sz w:val="28"/>
      <w:szCs w:val="28"/>
      <w:lang w:eastAsia="zh-CN"/>
    </w:rPr>
  </w:style>
  <w:style w:type="paragraph" w:customStyle="1" w:styleId="af7">
    <w:name w:val="Знак Знак Знак Знак Знак Знак Знак Знак Знак Знак"/>
    <w:basedOn w:val="a"/>
    <w:uiPriority w:val="99"/>
    <w:rsid w:val="0073618A"/>
    <w:pPr>
      <w:suppressAutoHyphens w:val="0"/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customStyle="1" w:styleId="af8">
    <w:name w:val="Нормальный (таблица)"/>
    <w:basedOn w:val="a"/>
    <w:next w:val="a"/>
    <w:rsid w:val="005663CB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sz w:val="24"/>
      <w:szCs w:val="24"/>
      <w:lang w:eastAsia="ru-RU"/>
    </w:rPr>
  </w:style>
  <w:style w:type="character" w:customStyle="1" w:styleId="af9">
    <w:name w:val="Цветовое выделение"/>
    <w:rsid w:val="005663CB"/>
    <w:rPr>
      <w:b/>
      <w:color w:val="26282F"/>
    </w:rPr>
  </w:style>
  <w:style w:type="character" w:customStyle="1" w:styleId="afa">
    <w:name w:val="Гипертекстовая ссылка"/>
    <w:rsid w:val="005663CB"/>
    <w:rPr>
      <w:b/>
      <w:bCs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2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subject/>
  <dc:creator>Управление культуры</dc:creator>
  <cp:keywords/>
  <dc:description/>
  <cp:lastModifiedBy>Марина</cp:lastModifiedBy>
  <cp:revision>100</cp:revision>
  <cp:lastPrinted>2018-04-24T13:11:00Z</cp:lastPrinted>
  <dcterms:created xsi:type="dcterms:W3CDTF">2013-08-12T10:14:00Z</dcterms:created>
  <dcterms:modified xsi:type="dcterms:W3CDTF">2019-02-27T05:25:00Z</dcterms:modified>
</cp:coreProperties>
</file>